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DB" w:rsidRPr="00DF4837" w:rsidRDefault="008023DB" w:rsidP="00DF4837">
      <w:pPr>
        <w:spacing w:before="100" w:beforeAutospacing="1" w:after="100" w:afterAutospacing="1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40"/>
          <w:szCs w:val="40"/>
          <w:lang w:eastAsia="es-MX"/>
        </w:rPr>
      </w:pPr>
      <w:r w:rsidRPr="00DF4837">
        <w:rPr>
          <w:rFonts w:ascii="Arial Narrow" w:eastAsia="Times New Roman" w:hAnsi="Arial Narrow" w:cs="Times New Roman"/>
          <w:b/>
          <w:bCs/>
          <w:sz w:val="40"/>
          <w:szCs w:val="40"/>
          <w:lang w:eastAsia="es-MX"/>
        </w:rPr>
        <w:t>La nueva generación de padres de familia</w:t>
      </w:r>
    </w:p>
    <w:tbl>
      <w:tblPr>
        <w:tblW w:w="0" w:type="auto"/>
        <w:tblCellSpacing w:w="24" w:type="dxa"/>
        <w:tblInd w:w="-330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1012"/>
      </w:tblGrid>
      <w:tr w:rsidR="008023DB" w:rsidRPr="00DF4837" w:rsidTr="00DF4837">
        <w:trPr>
          <w:tblCellSpacing w:w="24" w:type="dxa"/>
        </w:trPr>
        <w:tc>
          <w:tcPr>
            <w:tcW w:w="0" w:type="auto"/>
            <w:vAlign w:val="center"/>
            <w:hideMark/>
          </w:tcPr>
          <w:p w:rsidR="008023DB" w:rsidRPr="00DF4837" w:rsidRDefault="008023DB" w:rsidP="00DF4837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Somos de las primeras generaciones de padres decididos a no repetir con los hijos los mismos errores que pudieron haber cometido nuestros progenitores.</w:t>
            </w:r>
            <w:r w:rsidR="00DF4837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Y en el esfuerzo de </w:t>
            </w:r>
            <w:r w:rsidR="00DF4837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extinguir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los abusos del pasado, ahora somos los más dedicados y comprensivos, pero a la vez los más débiles e inseguros que ha dado la historia.</w:t>
            </w:r>
          </w:p>
          <w:p w:rsidR="008023DB" w:rsidRPr="00DF4837" w:rsidRDefault="008023DB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Lo grave es que estamos lidiando con unos niños más "igualados", </w:t>
            </w:r>
            <w:r w:rsidR="005D4E5F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conflictivos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y poderosos que nunca existieron.</w:t>
            </w:r>
            <w:r w:rsidR="00DF4837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Parece que en nuestro intento por ser los padres que quisimos tener, pasamos de un extremo al otro. </w:t>
            </w:r>
            <w:r w:rsidRPr="00DF483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s-MX"/>
              </w:rPr>
              <w:t>Así que, somos los últimos hijos regañados por los padres y los primeros padres regañados por nuestros hijos.</w:t>
            </w:r>
            <w:r w:rsidR="00DF4837" w:rsidRPr="00DF483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s-MX"/>
              </w:rPr>
              <w:t xml:space="preserve">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Los últimos que le tuvimos miedo a nuestros padres y los primeros que tememos a nuestros hijos. Los últimos que crecimos bajo el mando de los padres y los p</w:t>
            </w:r>
            <w:r w:rsidR="005D4E5F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rimeros que vivimos bajo el mando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de los hijos.</w:t>
            </w:r>
          </w:p>
          <w:p w:rsidR="008023DB" w:rsidRPr="00DF4837" w:rsidRDefault="008023DB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Lo que es peor, los últimos que respetamos a nuestros padres, y los primeros que aceptamos que nuestros hijos no nos respeten. En la medida que el permisivismo reemplazó al autoritarismo, los términos de las relaciones familiares han cambiado en forma </w:t>
            </w:r>
            <w:r w:rsidR="005D4E5F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tajante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, para bien y para mal.</w:t>
            </w:r>
            <w:r w:rsidR="00DF4837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En efecto, antes se consideraban buenos padres a aquellos cuyos hijos se comportaban bien, obedecían sus órdenes y los trataban con el debido respeto. Y buenos hijos a los niños que eran formales y veneraban a sus padres.</w:t>
            </w:r>
          </w:p>
          <w:p w:rsidR="008023DB" w:rsidRPr="00DF4837" w:rsidRDefault="005D4E5F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Pero en la medida en que lo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s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límites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jerárquicos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entre nosotros y nuestros hijos se han ido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esfumando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, hoy los buenos padres son aquellos que logran que sus hijos los amen, aunque poco los respeten. Y son los hijos quienes ahora esperan el respeto de sus padres, entendiendo por tal que les respeten sus ideas, sus gustos, sus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ganas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, sus formas de actuar y de vivir. Y que además les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ayuden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en 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lo que necesitan para tal fin.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</w:t>
            </w:r>
            <w:r w:rsidR="008023DB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Como quien dice, los roles se invirtieron, y ahora son los papás quienes tienen que complacer a sus hijos para ganárselos, y no a la inversa, como en el pasado.</w:t>
            </w:r>
          </w:p>
          <w:p w:rsidR="008023DB" w:rsidRPr="00DF4837" w:rsidRDefault="008023DB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Esto explica el esfuerzo que hoy hacen tantos papás y mamás por ser los mejores amigos de sus hijos y parecerles "muy </w:t>
            </w:r>
            <w:r w:rsidR="005D4E5F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alivianados</w:t>
            </w:r>
            <w:r w:rsidR="00DF4837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o comprensivos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" a sus hijos.</w:t>
            </w:r>
          </w:p>
          <w:p w:rsidR="008023DB" w:rsidRPr="00DF4837" w:rsidRDefault="008023DB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es-MX"/>
              </w:rPr>
              <w:t>Los hijos necesitan percibir que durante la niñez estamos a la cabeza de sus vidas como líderes capaces de sujetarlos cuando no se pueden contener y de guiarlos mientras no saben para dónde van.</w:t>
            </w:r>
            <w:r w:rsidRPr="00DF483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es-MX"/>
              </w:rPr>
              <w:t xml:space="preserve"> </w:t>
            </w:r>
          </w:p>
          <w:p w:rsidR="008023DB" w:rsidRPr="00DF4837" w:rsidRDefault="008023DB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32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32"/>
                <w:szCs w:val="32"/>
                <w:lang w:eastAsia="es-MX"/>
              </w:rPr>
              <w:t xml:space="preserve">Si bien el autoritarismo aplasta, el permisivismo ahoga. Sólo una actitud firme y respetuosa les permitirá confiar en nuestra </w:t>
            </w:r>
            <w:r w:rsidR="005D4E5F" w:rsidRPr="00DF4837">
              <w:rPr>
                <w:rFonts w:ascii="Arial Narrow" w:eastAsia="Times New Roman" w:hAnsi="Arial Narrow" w:cs="Times New Roman"/>
                <w:sz w:val="32"/>
                <w:szCs w:val="32"/>
                <w:lang w:eastAsia="es-MX"/>
              </w:rPr>
              <w:t>capacidad</w:t>
            </w:r>
            <w:r w:rsidRPr="00DF4837">
              <w:rPr>
                <w:rFonts w:ascii="Arial Narrow" w:eastAsia="Times New Roman" w:hAnsi="Arial Narrow" w:cs="Times New Roman"/>
                <w:sz w:val="32"/>
                <w:szCs w:val="32"/>
                <w:lang w:eastAsia="es-MX"/>
              </w:rPr>
              <w:t xml:space="preserve"> para gobernar sus vidas mientras sean menores, porque vamos adelante liderándolos y no atrás cargándolos y rendidos a su voluntad.</w:t>
            </w:r>
          </w:p>
          <w:p w:rsidR="008023DB" w:rsidRPr="00DF4837" w:rsidRDefault="008023DB" w:rsidP="00DF4837">
            <w:pPr>
              <w:spacing w:before="100" w:beforeAutospacing="1" w:after="100" w:afterAutospacing="1" w:line="240" w:lineRule="auto"/>
              <w:jc w:val="both"/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Es así como evitaremos que las nuevas generaciones se ahoguen en el descontrol y </w:t>
            </w:r>
            <w:r w:rsidR="00DF4837"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>disgusto</w:t>
            </w:r>
            <w:r w:rsidRPr="00DF4837">
              <w:rPr>
                <w:rFonts w:ascii="Arial Narrow" w:eastAsia="Times New Roman" w:hAnsi="Arial Narrow" w:cs="Times New Roman"/>
                <w:sz w:val="28"/>
                <w:szCs w:val="28"/>
                <w:lang w:eastAsia="es-MX"/>
              </w:rPr>
              <w:t xml:space="preserve"> en el que se está hundiendo la sociedad que parece ir a la deriva, sin parámetros, ni destino.</w:t>
            </w:r>
          </w:p>
          <w:p w:rsidR="008023DB" w:rsidRPr="00DF4837" w:rsidRDefault="008023DB" w:rsidP="00DF483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es-MX"/>
              </w:rPr>
            </w:pPr>
            <w:r w:rsidRPr="00DF4837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MX"/>
              </w:rPr>
              <w:t>¿Cómo</w:t>
            </w:r>
            <w:bookmarkStart w:id="0" w:name="_GoBack"/>
            <w:bookmarkEnd w:id="0"/>
            <w:r w:rsidRPr="00DF4837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MX"/>
              </w:rPr>
              <w:t xml:space="preserve"> la ves?</w:t>
            </w:r>
            <w:r w:rsidR="00DF4837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MX"/>
              </w:rPr>
              <w:t xml:space="preserve">                   </w:t>
            </w:r>
            <w:r w:rsidRPr="00DF4837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  <w:lang w:eastAsia="es-MX"/>
              </w:rPr>
              <w:t>¿Te quedó el saco?</w:t>
            </w:r>
          </w:p>
        </w:tc>
      </w:tr>
    </w:tbl>
    <w:p w:rsidR="00023B0D" w:rsidRPr="00DF4837" w:rsidRDefault="00023B0D" w:rsidP="00DF4837">
      <w:pPr>
        <w:jc w:val="both"/>
        <w:rPr>
          <w:rFonts w:ascii="Arial Narrow" w:hAnsi="Arial Narrow"/>
          <w:sz w:val="24"/>
          <w:szCs w:val="24"/>
        </w:rPr>
      </w:pPr>
    </w:p>
    <w:sectPr w:rsidR="00023B0D" w:rsidRPr="00DF4837" w:rsidSect="00DF4837">
      <w:pgSz w:w="12240" w:h="15840"/>
      <w:pgMar w:top="851" w:right="61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3DB"/>
    <w:rsid w:val="00023B0D"/>
    <w:rsid w:val="00436ADD"/>
    <w:rsid w:val="005770A1"/>
    <w:rsid w:val="005D4E5F"/>
    <w:rsid w:val="006C62FF"/>
    <w:rsid w:val="008023DB"/>
    <w:rsid w:val="00DF4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EDITH CARRILLO LOPEZ</cp:lastModifiedBy>
  <cp:revision>2</cp:revision>
  <dcterms:created xsi:type="dcterms:W3CDTF">2016-04-25T17:00:00Z</dcterms:created>
  <dcterms:modified xsi:type="dcterms:W3CDTF">2016-04-26T04:34:00Z</dcterms:modified>
</cp:coreProperties>
</file>